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1F8FF" w14:textId="0A6CCFCE" w:rsidR="00B42781" w:rsidRDefault="00F33902" w:rsidP="00F33902">
      <w:pPr>
        <w:pStyle w:val="Titolo"/>
      </w:pPr>
      <w:r>
        <w:t>Progetto Formativo</w:t>
      </w:r>
    </w:p>
    <w:p w14:paraId="33D23636" w14:textId="598B77BB" w:rsidR="00CA182E" w:rsidRDefault="007405A9" w:rsidP="00F33902">
      <w:r>
        <w:t>Il progetto che propo</w:t>
      </w:r>
      <w:r w:rsidR="009720BC">
        <w:t>ngo</w:t>
      </w:r>
      <w:r>
        <w:t xml:space="preserve"> si chiama “L’Atletica è per tutti”, un progetto formativo aperto, a qualsiasi scuola elementare, in orario extracurricolare, in cui </w:t>
      </w:r>
      <w:r w:rsidR="00CA182E">
        <w:t>i protagonisti saranno i bambini.</w:t>
      </w:r>
      <w:r w:rsidR="009720BC">
        <w:t xml:space="preserve"> Il progetto è portato avanti dall’associazione sportiva </w:t>
      </w:r>
      <w:r w:rsidR="006F1177">
        <w:t xml:space="preserve">“Minicampioni in corsa”, che da dieci anni si occupa di </w:t>
      </w:r>
      <w:r w:rsidR="006F1177" w:rsidRPr="006F1177">
        <w:t>introdurre i bambini delle scuole elementari al mondo dell’atletica leggera. L’obiettivo principale è aiutare i piccoli a sviluppare le loro capacità motorie, a coltivare l’amore per lo sport e a interiorizzare valori come il rispetto</w:t>
      </w:r>
      <w:r w:rsidR="006F1177">
        <w:t xml:space="preserve"> e </w:t>
      </w:r>
      <w:r w:rsidR="006F1177" w:rsidRPr="006F1177">
        <w:t>la collaborazione.</w:t>
      </w:r>
      <w:r w:rsidR="006F1177">
        <w:t xml:space="preserve"> </w:t>
      </w:r>
      <w:r w:rsidR="006F1177" w:rsidRPr="006F1177">
        <w:t>Attraverso un programma di attività divertenti e pensate per la loro età, i bambini partecipano a corse di velocità, salti, lanci e giochi motori. L’associazione si impegna a far apprendere i fondamenti dell’atletica, migliorando coordinazione, resistenza ed equilibrio, il tutto in un ambiente piacevole e sociale.</w:t>
      </w:r>
      <w:r w:rsidR="006F1177">
        <w:t xml:space="preserve"> </w:t>
      </w:r>
      <w:r w:rsidR="006F1177" w:rsidRPr="006F1177">
        <w:t>L'associazione è convinta che lo sport sia essenziale per lo sviluppo fisico e psicologico dei bambini, promuovendo fiducia in sé stessi, sana competizione e amore per l’attività fisica. Oltre agli allenamenti, vengono organizzati eventi e gare amichevoli per dare ai bambini l’opportunità di divertirsi e vedere i loro progressi in un clima gioioso e condiviso.</w:t>
      </w:r>
      <w:r w:rsidR="00CA182E">
        <w:t xml:space="preserve"> A loro verranno fatte praticare le tre macro-discipline di questo sport, quali corsa, salti e lanci. Il punto di arrivo di questo progetto non è solo</w:t>
      </w:r>
      <w:r w:rsidR="00DF6A56">
        <w:t xml:space="preserve"> </w:t>
      </w:r>
      <w:r w:rsidR="00CA182E">
        <w:t xml:space="preserve">renderli abili nel correre più velocemente, saltare più in lungo o lanciare </w:t>
      </w:r>
      <w:r w:rsidR="00F05B51">
        <w:t xml:space="preserve">il </w:t>
      </w:r>
      <w:r w:rsidR="00CA182E">
        <w:t xml:space="preserve">più distante possibile gli attrezzi, ma quello, a lungo termine, di farli crescere a livello personale, trasmettendo loro i sani valori dello sport, quali il miglioramento tramite l’impegno, imparare a condividere gli spazi con altre persone, aiutare i compagni e le compagne in maggiore difficoltà. Il corso sarà aperto a tutti i bambini delle scuole che vi </w:t>
      </w:r>
      <w:r w:rsidR="00F0338F">
        <w:t>aderiranno</w:t>
      </w:r>
      <w:r w:rsidR="00587A05">
        <w:t xml:space="preserve"> e </w:t>
      </w:r>
      <w:r w:rsidR="00DF6A56">
        <w:t>a</w:t>
      </w:r>
      <w:r w:rsidR="00F0338F">
        <w:t>gli</w:t>
      </w:r>
      <w:r w:rsidR="00CA182E">
        <w:t xml:space="preserve"> alunni portatori di disabilità</w:t>
      </w:r>
      <w:r w:rsidR="00F05B51">
        <w:t>,</w:t>
      </w:r>
      <w:r w:rsidR="00587A05">
        <w:t xml:space="preserve"> se </w:t>
      </w:r>
      <w:r w:rsidR="00CA182E">
        <w:t>sarà</w:t>
      </w:r>
      <w:r w:rsidR="00587A05">
        <w:t xml:space="preserve"> </w:t>
      </w:r>
      <w:r w:rsidR="00CA182E">
        <w:t>necessario</w:t>
      </w:r>
      <w:r w:rsidR="00F05B51">
        <w:t>,</w:t>
      </w:r>
      <w:r w:rsidR="00587A05">
        <w:t xml:space="preserve"> </w:t>
      </w:r>
      <w:r w:rsidR="00CA182E">
        <w:t xml:space="preserve">verrà </w:t>
      </w:r>
      <w:r w:rsidR="00DF6A56">
        <w:t>affiancato</w:t>
      </w:r>
      <w:r w:rsidR="002603F3">
        <w:t xml:space="preserve"> un educatore.</w:t>
      </w:r>
      <w:r w:rsidR="00F0338F">
        <w:t xml:space="preserve"> Proprio perché il corso sarà aperto a tutte e a tutti, non sarà necessario nessun tipo di bagaglio sportivo</w:t>
      </w:r>
      <w:r w:rsidR="00587A05">
        <w:t xml:space="preserve"> o prerequisito</w:t>
      </w:r>
      <w:r w:rsidR="00F0338F">
        <w:t>.</w:t>
      </w:r>
    </w:p>
    <w:p w14:paraId="212487A0" w14:textId="62A3D83F" w:rsidR="002603F3" w:rsidRDefault="002603F3" w:rsidP="00F33902">
      <w:r>
        <w:t>Questo intervento nasce, non solo, dalla necessità d</w:t>
      </w:r>
      <w:r w:rsidR="009720BC">
        <w:t>e</w:t>
      </w:r>
      <w:r>
        <w:t xml:space="preserve">i genitori </w:t>
      </w:r>
      <w:r w:rsidR="00DF6A56">
        <w:t>di lasciare i loro figli in un luogo sicuro in orario extracurricolare</w:t>
      </w:r>
      <w:r>
        <w:t>, ma è nato anche per far conoscere uno sport i cui rudimenti sono fondamentali per praticare qualsiasi altr</w:t>
      </w:r>
      <w:r w:rsidR="00F0338F">
        <w:t>a</w:t>
      </w:r>
      <w:r>
        <w:t xml:space="preserve"> </w:t>
      </w:r>
      <w:r w:rsidR="00F0338F">
        <w:t>attività fisica</w:t>
      </w:r>
      <w:r>
        <w:t xml:space="preserve"> che riguardi il movimento: basti pensare al calcio, </w:t>
      </w:r>
      <w:r w:rsidR="00DF6A56">
        <w:t>in cui è necessario</w:t>
      </w:r>
      <w:r>
        <w:t xml:space="preserve"> correre più velocemente e </w:t>
      </w:r>
      <w:r w:rsidR="00073549">
        <w:t>più a lungo, o alla pallacanestro, in cui in generale è necessaria una buona elevazione.</w:t>
      </w:r>
      <w:r w:rsidR="00F0338F">
        <w:t xml:space="preserve"> Oltre a questo, un altro fattore non secondario, è la possibilità che gli iscritti siano affidati a un team sportivo competente, i cui insegnamenti non saranno solo propedeutici a </w:t>
      </w:r>
      <w:r w:rsidR="009720BC">
        <w:t>svolgere uno sport, ma anche a dare un potenziamento per l’educazione fisica già svolta in orario curricolare, venendo incontro alle necessità della scuola.</w:t>
      </w:r>
    </w:p>
    <w:p w14:paraId="54527D42" w14:textId="686B199A" w:rsidR="00073549" w:rsidRDefault="00073549" w:rsidP="00F33902">
      <w:r>
        <w:t xml:space="preserve">Il corso si </w:t>
      </w:r>
      <w:r w:rsidR="00B12E34">
        <w:t>terrà nelle palestre degli istituti che vi aderiranno, i quali non forniranno solo gli spazi, ma anche il materiale necessario quali materassini, conetti, palloni, palle mediche e dischi. Per quanto riguarda le azioni di coinvolgimento, il progetto sarà presentato ai referenti per le attività sportive interne all’istituto, con la possibilità di pubblicizzarlo al meglio tramite volantini</w:t>
      </w:r>
      <w:r w:rsidR="00E2145A">
        <w:t xml:space="preserve"> che saranno distribuiti all’uscita della scuola o affissi nelle bacheche, il tutto accompagnato da una campagna social attraverso le pagine ufficiali dell’istituto e della società sportiva. I soggetti coinvolti, come detto nel primo paragrafo</w:t>
      </w:r>
      <w:r w:rsidR="00F05B51">
        <w:t>,</w:t>
      </w:r>
      <w:r w:rsidR="00E2145A">
        <w:t xml:space="preserve"> saranno gli alunni della scuola elementare come utenti</w:t>
      </w:r>
      <w:r w:rsidR="00F05B51">
        <w:t xml:space="preserve"> mentre</w:t>
      </w:r>
      <w:r w:rsidR="00E2145A">
        <w:t xml:space="preserve">, come formatori entrerà in gioco un’equipe di personale sportivo specializzato e certificato con, se sarà necessario, l’affiancamento </w:t>
      </w:r>
      <w:r w:rsidR="00DF6A56">
        <w:t>de</w:t>
      </w:r>
      <w:r w:rsidR="00E2145A">
        <w:t xml:space="preserve">gli di educatori. </w:t>
      </w:r>
    </w:p>
    <w:p w14:paraId="29557C0F" w14:textId="773451AE" w:rsidR="00E30154" w:rsidRDefault="00DF6A56" w:rsidP="00F33902">
      <w:r>
        <w:t>“Minicampioni</w:t>
      </w:r>
      <w:r w:rsidR="00E30154">
        <w:t xml:space="preserve"> in corsa</w:t>
      </w:r>
      <w:r>
        <w:t>”</w:t>
      </w:r>
      <w:r w:rsidR="00E30154">
        <w:t xml:space="preserve"> ritiene fondamentale la creazione di un contesto sano, in cui l’utenza possa esercitarsi al meglio e crescere individualmente. Ne viene fuori che il primo obiettivo sia quello di essere abili nel poter svolgere, al meglio, gli esercizi proposti, quali salto in lungo,</w:t>
      </w:r>
      <w:r>
        <w:t xml:space="preserve"> salto triplo, sforbiciata,</w:t>
      </w:r>
      <w:r w:rsidR="00E30154">
        <w:t xml:space="preserve"> corsa di velocità</w:t>
      </w:r>
      <w:r>
        <w:t>,</w:t>
      </w:r>
      <w:r w:rsidR="00E30154">
        <w:t xml:space="preserve"> di resistenza</w:t>
      </w:r>
      <w:r>
        <w:t>, degli ostacoli, staffetta con il testimone,</w:t>
      </w:r>
      <w:r w:rsidR="00E30154">
        <w:t xml:space="preserve"> lancio della palla medica</w:t>
      </w:r>
      <w:r>
        <w:t>, del disco e del vortex</w:t>
      </w:r>
      <w:r w:rsidR="00E30154">
        <w:t xml:space="preserve">. Ovviamente ognuno </w:t>
      </w:r>
      <w:r>
        <w:t>raggiungerà</w:t>
      </w:r>
      <w:r w:rsidR="00E30154">
        <w:t xml:space="preserve"> risultati diversi, dipendenti dal</w:t>
      </w:r>
      <w:r w:rsidR="001136BA">
        <w:t>la struttura fisica o dall’</w:t>
      </w:r>
      <w:r w:rsidR="00F05B51">
        <w:t>attitudine che ognuno mostrerà</w:t>
      </w:r>
      <w:r w:rsidR="001136BA">
        <w:t xml:space="preserve"> per la disciplina presa in esame, ma ciò che è importante è che apprendano la tecnica necessaria per svolgere queste tipologie di attività. </w:t>
      </w:r>
      <w:r w:rsidR="008D3CE7">
        <w:t xml:space="preserve">Gli altri obiettivi, che non sono affatto secondari al primo, né tantomeno subordinabili, sono in termini di crescita personale, con la speranza che i bambini, praticando attività sportiva con loro pari, siano in grado di poter impegnarsi per raggiungere dei risultati nel lungo periodo, che sviluppino un </w:t>
      </w:r>
      <w:r w:rsidR="008D3CE7">
        <w:lastRenderedPageBreak/>
        <w:t xml:space="preserve">senso di appartenenza, derivato dal giocare di squadra e che riescano anche a mediare con le proprie emozioni, nel momento di una sconfitta in un gioco o in una gara. </w:t>
      </w:r>
    </w:p>
    <w:p w14:paraId="778C8F8C" w14:textId="4170D931" w:rsidR="00573ACD" w:rsidRDefault="00573ACD" w:rsidP="00F33902">
      <w:r>
        <w:t xml:space="preserve">Una delle prime strategie evidence-based utilizzate è </w:t>
      </w:r>
      <w:r w:rsidR="00803C11">
        <w:t xml:space="preserve">la “Fundamental Movement Skill” (ES=0.63), una strategia nella quale ci si focalizza sui movimenti basilari dell’atletica, quali corsa e salti, approcciando questi movimenti in una maniera progressiva, favorita dalla presenza di giochi. Uno di questi giochi è il “Gioco dei comandi”, nel quale l’istruttore dirà un movimento da svolgere, che possa essere una corsa in avanti, all’indietro o laterale o, ancora, dei salti su una gamba o ancora a piedi uniti. Quando si passerà all’allenamento vero e proprio, una volta che avranno preso confidenza con la palestra e gli attrezzi, inizieranno gli esercizi, i quali verranno illustrati dagli istruttori, per poi adoperare la strategia del “Cooperative </w:t>
      </w:r>
      <w:r w:rsidR="00FB644E">
        <w:t>learning” (</w:t>
      </w:r>
      <w:r w:rsidR="00803C11">
        <w:t>ES=0.82)</w:t>
      </w:r>
      <w:r w:rsidR="00FB644E">
        <w:t>, facendo sì che i bambini non ottengano, solo, un feedback da loro pari per migliorare, ma viene promosso, a livello implicito, il rispetto dell’opinione altrui e il senso di squadra.</w:t>
      </w:r>
      <w:r w:rsidR="00DF6A56">
        <w:t xml:space="preserve"> La problematicità del cooperative learning</w:t>
      </w:r>
      <w:r w:rsidR="00FB644E">
        <w:t xml:space="preserve">, se i bambini fossero lasciati da soli a dare feedback, nel momento in cui se uno di questi non </w:t>
      </w:r>
      <w:r w:rsidR="00F05B51">
        <w:t>avesse</w:t>
      </w:r>
      <w:r w:rsidR="00FB644E">
        <w:t xml:space="preserve"> capito l’esercizio, potrebbe influenzare colui che riceve il feedback. Serve quindi, a mio avviso, una terza strategia, da applicare assieme al cooperative learning, e cioè usare il “Problem solving teaching” (ES=0.68), nel quale l’istruttore guiderà il bambino a capire cosa non andava nell’esercizio svolto</w:t>
      </w:r>
      <w:r w:rsidR="00F05B51">
        <w:t xml:space="preserve"> in prima analisi e, dopo che l’alunno sarà diventato competente, potrà egli stesso auto-correggersi e capire cosa non andava. </w:t>
      </w:r>
    </w:p>
    <w:p w14:paraId="77B59B6A" w14:textId="51E5BE71" w:rsidR="009478C5" w:rsidRDefault="00316E1A" w:rsidP="00F33902">
      <w:r>
        <w:t>Come detto prima, la struttura in cui verr</w:t>
      </w:r>
      <w:r w:rsidR="00F05B51">
        <w:t>à</w:t>
      </w:r>
      <w:r>
        <w:t xml:space="preserve"> svolt</w:t>
      </w:r>
      <w:r w:rsidR="00F05B51">
        <w:t>o</w:t>
      </w:r>
      <w:r>
        <w:t xml:space="preserve"> </w:t>
      </w:r>
      <w:r w:rsidR="00F05B51">
        <w:t>il corso</w:t>
      </w:r>
      <w:r>
        <w:t xml:space="preserve"> saranno le palestre degli istituti scolastici e le lezioni saranno tenut</w:t>
      </w:r>
      <w:r w:rsidR="009D5C9E">
        <w:t xml:space="preserve">e </w:t>
      </w:r>
      <w:r>
        <w:t xml:space="preserve">da istruttori che avranno conseguito un patentino sportivo FIDAL (Federazione Italiana Atletica Leggera), per seguire al meglio l’utenza. Questi verranno pagati tramite un </w:t>
      </w:r>
      <w:r w:rsidR="00B572C0">
        <w:t xml:space="preserve">contratto di </w:t>
      </w:r>
      <w:r w:rsidR="00B572C0" w:rsidRPr="00B572C0">
        <w:t>collaborazione coordinata e continuativa</w:t>
      </w:r>
      <w:r w:rsidR="00B572C0">
        <w:t xml:space="preserve"> (COCOCO) in base ai giorni in cui svolgeranno il lavoro. Nel caso in cui fossero presenti, all’interno del corso, dei bambini portatori di disabilità, verrà affiancato loro un educatore professionale assunto da cooperative. Per quanto riguarda i materiali, usando quelli all’interno della scuola non ci saranno spese straordinarie, salvo imprevisti.</w:t>
      </w:r>
      <w:r w:rsidR="006E5372">
        <w:t xml:space="preserve"> </w:t>
      </w:r>
      <w:r w:rsidR="004764CF">
        <w:t>Ci saranno, inoltre, quattro gare l’anno tra i partecipanti dei corsi, sia per competere tra gli iscritti, che per mostrare ai genitori, ma anche agli istruttori di aver acquisito delle competenze nelle discipline scelte per quella gara. Come spazio verrà utilizzata l’impianto sportivo-scolastico Sebastopoli usando due settori della palestra, con una tariffa di 17,30 euro.</w:t>
      </w:r>
    </w:p>
    <w:p w14:paraId="21665EB8" w14:textId="583083E8" w:rsidR="00B572C0" w:rsidRDefault="00B572C0" w:rsidP="00F33902">
      <w:r>
        <w:t xml:space="preserve">I materiali didattici utilizzati saranno dei materassini, utili per simulare la sabbiera del salto in lungo e per evitare che gli iscritti si facciano male, dei conetti, non solo per realizzare delle fila, ma anche </w:t>
      </w:r>
      <w:r w:rsidR="006E5372">
        <w:t xml:space="preserve">per dare, all’utenza, dei feedback visivi di dove sono arrivati a saltare o a lanciare. A proposito di lanci, sarà necessaria non solo la palla medica ma anche il vortex, per compiere dei lanci simulando il giavellotto. </w:t>
      </w:r>
    </w:p>
    <w:p w14:paraId="58D3759B" w14:textId="52D0B6D0" w:rsidR="006E5372" w:rsidRDefault="006E5372" w:rsidP="00F33902">
      <w:r>
        <w:t xml:space="preserve">La prima fase del progetto sarà conoscitiva tra gli insegnanti e gli allievi, durante la quale i primi proporranno dei giochi di riscaldamento per poi passare al lavoro centrale che, tra settembre e la seconda settimana di ottobre, sarà il più generale possibile, facendo provare a tutta l’utenza le varie specialità. Si passerà a una seconda fase, quella tra la seconda settimana di ottobre e la seconda di dicembre, durante la quale ci si specializzerà </w:t>
      </w:r>
      <w:r w:rsidR="004764CF">
        <w:t xml:space="preserve">nel lancio, praticando il lancio del disco, del vortex e della palla medica. Dopo questa fase si svolgerà la prima gara, il secondo sabato del mese, in cui gli iscritti gareggeranno sui lanci. Il corso ricomincerà </w:t>
      </w:r>
      <w:r w:rsidR="0090195A">
        <w:t>la prima settimana di gennaio</w:t>
      </w:r>
      <w:r w:rsidR="004764CF">
        <w:t xml:space="preserve"> lavorando, questa volta, sui salti, quindi salto in lungo, salto triplo, salto in alto e sforbiciata, fino alla terza settimana di febbraio, in cui ci sarà la seconda gara. Il penultimo periodo, invece, che durerà dalla fine di febbraio fino alla prima settimana di aprile, sarà caratterizzato dalla preparazione per la penultima gara, quella sulla corsa, che consisterà nella corsa di velocità, di resistenza, a ostacoli e la staffetta con passaggio del testimone. Infine, da inizio aprile fino all’ultima settimana di maggio, si ripasseranno tutte le discipline delle gare precedenti perché, nell’ultima gara, l’utenza verrà sfidata a svolgerle. </w:t>
      </w:r>
    </w:p>
    <w:p w14:paraId="3DBB1C45" w14:textId="55DCAA8E" w:rsidR="004764CF" w:rsidRDefault="001626E4" w:rsidP="00F33902">
      <w:r>
        <w:t xml:space="preserve">Per quanto riguarda la valutazione, sarà divisa in due parti, ovvero quella svolta durante le gare e quella svolta durante gli allenamenti: per quanto riguarda la valutazione svolta durante le gare, si valuterà la loro abilità </w:t>
      </w:r>
      <w:r w:rsidR="009D5C9E">
        <w:t>nello</w:t>
      </w:r>
      <w:r>
        <w:t xml:space="preserve"> svolgere gli esercizi richiesti, tenendo conto di quanto si è saltato, di quanto tempo ci è voluto per un allievo di correre lungo un determinato percorso o quanto ha </w:t>
      </w:r>
      <w:r w:rsidR="009D5C9E">
        <w:t>lanciato lontano l’oggetto scelto</w:t>
      </w:r>
      <w:r>
        <w:t xml:space="preserve">. In questo caso non sarà possibile creare una tabella con dei risultati omogenei, poiché cambia da utente a utente. Per quanto riguarda, </w:t>
      </w:r>
      <w:r>
        <w:lastRenderedPageBreak/>
        <w:t xml:space="preserve">invece, la valutazione svolta durante le ore in classe, essa sarà di tipo di osservativo, dando loro una valutazione su cinque stelle per comprendere come sono andati in termini di crescita personale, con la valutazione di: impegno, correttezza, rispetto delle regole e gioco di squadra. Sempre appartenente a quest’ultima parte, dato che i soggetti sono minorenni, sarà somministrato alle famiglie un questionario di gradimento e se hanno notato, man mano che il corso giungeva al </w:t>
      </w:r>
      <w:r w:rsidR="009D5C9E">
        <w:t>termine, dei</w:t>
      </w:r>
      <w:r>
        <w:t xml:space="preserve"> cambiamenti in positivo, o negativo, del bambino</w:t>
      </w:r>
      <w:r w:rsidR="009D5C9E">
        <w:t xml:space="preserve">, in termini sia di autostima ma anche di reazione a stress. </w:t>
      </w:r>
    </w:p>
    <w:p w14:paraId="0D3210D1" w14:textId="1A590289" w:rsidR="001626E4" w:rsidRPr="00F33902" w:rsidRDefault="001626E4" w:rsidP="00F33902">
      <w:r>
        <w:t>Senza dubbio questo è un progetto ambizioso, che dovrà convincere molte scuole a collaborare, per avere maggiore</w:t>
      </w:r>
      <w:r w:rsidR="0090195A">
        <w:t xml:space="preserve"> utenza e</w:t>
      </w:r>
      <w:r>
        <w:t>, di conseguenza, dovrà anche assumere un maggior numero di personale, dipendente anche dai bambini iscritti. Penso che uno dei punti di forza di questo progetto sia di avvalersi di personale specializzato e competente, in grado di poter formare, al meglio, gli atleti, non solo da un punto di vista puramente sportivo, ma anche da un punto di vista educativo</w:t>
      </w:r>
      <w:r w:rsidR="0090195A">
        <w:t xml:space="preserve">. </w:t>
      </w:r>
    </w:p>
    <w:sectPr w:rsidR="001626E4" w:rsidRPr="00F3390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A8"/>
    <w:rsid w:val="00073549"/>
    <w:rsid w:val="001136BA"/>
    <w:rsid w:val="0012180A"/>
    <w:rsid w:val="001626E4"/>
    <w:rsid w:val="00192B90"/>
    <w:rsid w:val="001B4AE7"/>
    <w:rsid w:val="002603F3"/>
    <w:rsid w:val="002E0C81"/>
    <w:rsid w:val="00316E1A"/>
    <w:rsid w:val="00390DA8"/>
    <w:rsid w:val="00437A79"/>
    <w:rsid w:val="004764CF"/>
    <w:rsid w:val="00573ACD"/>
    <w:rsid w:val="00587A05"/>
    <w:rsid w:val="006D2D5C"/>
    <w:rsid w:val="006E5372"/>
    <w:rsid w:val="006F1177"/>
    <w:rsid w:val="007405A9"/>
    <w:rsid w:val="00803C11"/>
    <w:rsid w:val="008D3CE7"/>
    <w:rsid w:val="0090195A"/>
    <w:rsid w:val="009478C5"/>
    <w:rsid w:val="009720BC"/>
    <w:rsid w:val="009D5C9E"/>
    <w:rsid w:val="00A0708F"/>
    <w:rsid w:val="00A10DE2"/>
    <w:rsid w:val="00AC21EF"/>
    <w:rsid w:val="00AD75A6"/>
    <w:rsid w:val="00B12E34"/>
    <w:rsid w:val="00B42781"/>
    <w:rsid w:val="00B572C0"/>
    <w:rsid w:val="00CA182E"/>
    <w:rsid w:val="00DF2B9F"/>
    <w:rsid w:val="00DF6A56"/>
    <w:rsid w:val="00E2145A"/>
    <w:rsid w:val="00E30154"/>
    <w:rsid w:val="00E326E4"/>
    <w:rsid w:val="00F0338F"/>
    <w:rsid w:val="00F05B51"/>
    <w:rsid w:val="00F33902"/>
    <w:rsid w:val="00FB5840"/>
    <w:rsid w:val="00FB644E"/>
    <w:rsid w:val="00FE1E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D8882"/>
  <w15:chartTrackingRefBased/>
  <w15:docId w15:val="{7BF32C49-986C-4D07-8251-63584A80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it-IT"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33902"/>
  </w:style>
  <w:style w:type="paragraph" w:styleId="Titolo1">
    <w:name w:val="heading 1"/>
    <w:basedOn w:val="Normale"/>
    <w:next w:val="Normale"/>
    <w:link w:val="Titolo1Carattere"/>
    <w:uiPriority w:val="9"/>
    <w:qFormat/>
    <w:rsid w:val="00F33902"/>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caps/>
      <w:color w:val="FFFFFF" w:themeColor="background1"/>
      <w:spacing w:val="15"/>
      <w:sz w:val="22"/>
      <w:szCs w:val="22"/>
    </w:rPr>
  </w:style>
  <w:style w:type="paragraph" w:styleId="Titolo2">
    <w:name w:val="heading 2"/>
    <w:basedOn w:val="Normale"/>
    <w:next w:val="Normale"/>
    <w:link w:val="Titolo2Carattere"/>
    <w:uiPriority w:val="9"/>
    <w:semiHidden/>
    <w:unhideWhenUsed/>
    <w:qFormat/>
    <w:rsid w:val="00F33902"/>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caps/>
      <w:spacing w:val="15"/>
    </w:rPr>
  </w:style>
  <w:style w:type="paragraph" w:styleId="Titolo3">
    <w:name w:val="heading 3"/>
    <w:basedOn w:val="Normale"/>
    <w:next w:val="Normale"/>
    <w:link w:val="Titolo3Carattere"/>
    <w:uiPriority w:val="9"/>
    <w:semiHidden/>
    <w:unhideWhenUsed/>
    <w:qFormat/>
    <w:rsid w:val="00F33902"/>
    <w:pPr>
      <w:pBdr>
        <w:top w:val="single" w:sz="6" w:space="2" w:color="156082" w:themeColor="accent1"/>
      </w:pBdr>
      <w:spacing w:before="300" w:after="0"/>
      <w:outlineLvl w:val="2"/>
    </w:pPr>
    <w:rPr>
      <w:caps/>
      <w:color w:val="0A2F40" w:themeColor="accent1" w:themeShade="7F"/>
      <w:spacing w:val="15"/>
    </w:rPr>
  </w:style>
  <w:style w:type="paragraph" w:styleId="Titolo4">
    <w:name w:val="heading 4"/>
    <w:basedOn w:val="Normale"/>
    <w:next w:val="Normale"/>
    <w:link w:val="Titolo4Carattere"/>
    <w:uiPriority w:val="9"/>
    <w:semiHidden/>
    <w:unhideWhenUsed/>
    <w:qFormat/>
    <w:rsid w:val="00F33902"/>
    <w:pPr>
      <w:pBdr>
        <w:top w:val="dotted" w:sz="6" w:space="2" w:color="156082" w:themeColor="accent1"/>
      </w:pBdr>
      <w:spacing w:before="200" w:after="0"/>
      <w:outlineLvl w:val="3"/>
    </w:pPr>
    <w:rPr>
      <w:caps/>
      <w:color w:val="0F4761" w:themeColor="accent1" w:themeShade="BF"/>
      <w:spacing w:val="10"/>
    </w:rPr>
  </w:style>
  <w:style w:type="paragraph" w:styleId="Titolo5">
    <w:name w:val="heading 5"/>
    <w:basedOn w:val="Normale"/>
    <w:next w:val="Normale"/>
    <w:link w:val="Titolo5Carattere"/>
    <w:uiPriority w:val="9"/>
    <w:semiHidden/>
    <w:unhideWhenUsed/>
    <w:qFormat/>
    <w:rsid w:val="00F33902"/>
    <w:pPr>
      <w:pBdr>
        <w:bottom w:val="single" w:sz="6" w:space="1" w:color="156082" w:themeColor="accent1"/>
      </w:pBdr>
      <w:spacing w:before="200" w:after="0"/>
      <w:outlineLvl w:val="4"/>
    </w:pPr>
    <w:rPr>
      <w:caps/>
      <w:color w:val="0F4761" w:themeColor="accent1" w:themeShade="BF"/>
      <w:spacing w:val="10"/>
    </w:rPr>
  </w:style>
  <w:style w:type="paragraph" w:styleId="Titolo6">
    <w:name w:val="heading 6"/>
    <w:basedOn w:val="Normale"/>
    <w:next w:val="Normale"/>
    <w:link w:val="Titolo6Carattere"/>
    <w:uiPriority w:val="9"/>
    <w:semiHidden/>
    <w:unhideWhenUsed/>
    <w:qFormat/>
    <w:rsid w:val="00F33902"/>
    <w:pPr>
      <w:pBdr>
        <w:bottom w:val="dotted" w:sz="6" w:space="1" w:color="156082" w:themeColor="accent1"/>
      </w:pBdr>
      <w:spacing w:before="200" w:after="0"/>
      <w:outlineLvl w:val="5"/>
    </w:pPr>
    <w:rPr>
      <w:caps/>
      <w:color w:val="0F4761" w:themeColor="accent1" w:themeShade="BF"/>
      <w:spacing w:val="10"/>
    </w:rPr>
  </w:style>
  <w:style w:type="paragraph" w:styleId="Titolo7">
    <w:name w:val="heading 7"/>
    <w:basedOn w:val="Normale"/>
    <w:next w:val="Normale"/>
    <w:link w:val="Titolo7Carattere"/>
    <w:uiPriority w:val="9"/>
    <w:semiHidden/>
    <w:unhideWhenUsed/>
    <w:qFormat/>
    <w:rsid w:val="00F33902"/>
    <w:pPr>
      <w:spacing w:before="200" w:after="0"/>
      <w:outlineLvl w:val="6"/>
    </w:pPr>
    <w:rPr>
      <w:caps/>
      <w:color w:val="0F4761" w:themeColor="accent1" w:themeShade="BF"/>
      <w:spacing w:val="10"/>
    </w:rPr>
  </w:style>
  <w:style w:type="paragraph" w:styleId="Titolo8">
    <w:name w:val="heading 8"/>
    <w:basedOn w:val="Normale"/>
    <w:next w:val="Normale"/>
    <w:link w:val="Titolo8Carattere"/>
    <w:uiPriority w:val="9"/>
    <w:semiHidden/>
    <w:unhideWhenUsed/>
    <w:qFormat/>
    <w:rsid w:val="00F33902"/>
    <w:pPr>
      <w:spacing w:before="200" w:after="0"/>
      <w:outlineLvl w:val="7"/>
    </w:pPr>
    <w:rPr>
      <w:caps/>
      <w:spacing w:val="10"/>
      <w:sz w:val="18"/>
      <w:szCs w:val="18"/>
    </w:rPr>
  </w:style>
  <w:style w:type="paragraph" w:styleId="Titolo9">
    <w:name w:val="heading 9"/>
    <w:basedOn w:val="Normale"/>
    <w:next w:val="Normale"/>
    <w:link w:val="Titolo9Carattere"/>
    <w:uiPriority w:val="9"/>
    <w:semiHidden/>
    <w:unhideWhenUsed/>
    <w:qFormat/>
    <w:rsid w:val="00F33902"/>
    <w:pPr>
      <w:spacing w:before="200" w:after="0"/>
      <w:outlineLvl w:val="8"/>
    </w:pPr>
    <w:rPr>
      <w:i/>
      <w:iCs/>
      <w:caps/>
      <w:spacing w:val="10"/>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33902"/>
    <w:rPr>
      <w:caps/>
      <w:color w:val="FFFFFF" w:themeColor="background1"/>
      <w:spacing w:val="15"/>
      <w:sz w:val="22"/>
      <w:szCs w:val="22"/>
      <w:shd w:val="clear" w:color="auto" w:fill="156082" w:themeFill="accent1"/>
    </w:rPr>
  </w:style>
  <w:style w:type="character" w:customStyle="1" w:styleId="Titolo2Carattere">
    <w:name w:val="Titolo 2 Carattere"/>
    <w:basedOn w:val="Carpredefinitoparagrafo"/>
    <w:link w:val="Titolo2"/>
    <w:uiPriority w:val="9"/>
    <w:semiHidden/>
    <w:rsid w:val="00F33902"/>
    <w:rPr>
      <w:caps/>
      <w:spacing w:val="15"/>
      <w:shd w:val="clear" w:color="auto" w:fill="C1E4F5" w:themeFill="accent1" w:themeFillTint="33"/>
    </w:rPr>
  </w:style>
  <w:style w:type="character" w:customStyle="1" w:styleId="Titolo3Carattere">
    <w:name w:val="Titolo 3 Carattere"/>
    <w:basedOn w:val="Carpredefinitoparagrafo"/>
    <w:link w:val="Titolo3"/>
    <w:uiPriority w:val="9"/>
    <w:semiHidden/>
    <w:rsid w:val="00F33902"/>
    <w:rPr>
      <w:caps/>
      <w:color w:val="0A2F40" w:themeColor="accent1" w:themeShade="7F"/>
      <w:spacing w:val="15"/>
    </w:rPr>
  </w:style>
  <w:style w:type="character" w:customStyle="1" w:styleId="Titolo4Carattere">
    <w:name w:val="Titolo 4 Carattere"/>
    <w:basedOn w:val="Carpredefinitoparagrafo"/>
    <w:link w:val="Titolo4"/>
    <w:uiPriority w:val="9"/>
    <w:semiHidden/>
    <w:rsid w:val="00F33902"/>
    <w:rPr>
      <w:caps/>
      <w:color w:val="0F4761" w:themeColor="accent1" w:themeShade="BF"/>
      <w:spacing w:val="10"/>
    </w:rPr>
  </w:style>
  <w:style w:type="character" w:customStyle="1" w:styleId="Titolo5Carattere">
    <w:name w:val="Titolo 5 Carattere"/>
    <w:basedOn w:val="Carpredefinitoparagrafo"/>
    <w:link w:val="Titolo5"/>
    <w:uiPriority w:val="9"/>
    <w:semiHidden/>
    <w:rsid w:val="00F33902"/>
    <w:rPr>
      <w:caps/>
      <w:color w:val="0F4761" w:themeColor="accent1" w:themeShade="BF"/>
      <w:spacing w:val="10"/>
    </w:rPr>
  </w:style>
  <w:style w:type="character" w:customStyle="1" w:styleId="Titolo6Carattere">
    <w:name w:val="Titolo 6 Carattere"/>
    <w:basedOn w:val="Carpredefinitoparagrafo"/>
    <w:link w:val="Titolo6"/>
    <w:uiPriority w:val="9"/>
    <w:semiHidden/>
    <w:rsid w:val="00F33902"/>
    <w:rPr>
      <w:caps/>
      <w:color w:val="0F4761" w:themeColor="accent1" w:themeShade="BF"/>
      <w:spacing w:val="10"/>
    </w:rPr>
  </w:style>
  <w:style w:type="character" w:customStyle="1" w:styleId="Titolo7Carattere">
    <w:name w:val="Titolo 7 Carattere"/>
    <w:basedOn w:val="Carpredefinitoparagrafo"/>
    <w:link w:val="Titolo7"/>
    <w:uiPriority w:val="9"/>
    <w:semiHidden/>
    <w:rsid w:val="00F33902"/>
    <w:rPr>
      <w:caps/>
      <w:color w:val="0F4761" w:themeColor="accent1" w:themeShade="BF"/>
      <w:spacing w:val="10"/>
    </w:rPr>
  </w:style>
  <w:style w:type="character" w:customStyle="1" w:styleId="Titolo8Carattere">
    <w:name w:val="Titolo 8 Carattere"/>
    <w:basedOn w:val="Carpredefinitoparagrafo"/>
    <w:link w:val="Titolo8"/>
    <w:uiPriority w:val="9"/>
    <w:semiHidden/>
    <w:rsid w:val="00F33902"/>
    <w:rPr>
      <w:caps/>
      <w:spacing w:val="10"/>
      <w:sz w:val="18"/>
      <w:szCs w:val="18"/>
    </w:rPr>
  </w:style>
  <w:style w:type="character" w:customStyle="1" w:styleId="Titolo9Carattere">
    <w:name w:val="Titolo 9 Carattere"/>
    <w:basedOn w:val="Carpredefinitoparagrafo"/>
    <w:link w:val="Titolo9"/>
    <w:uiPriority w:val="9"/>
    <w:semiHidden/>
    <w:rsid w:val="00F33902"/>
    <w:rPr>
      <w:i/>
      <w:iCs/>
      <w:caps/>
      <w:spacing w:val="10"/>
      <w:sz w:val="18"/>
      <w:szCs w:val="18"/>
    </w:rPr>
  </w:style>
  <w:style w:type="paragraph" w:styleId="Titolo">
    <w:name w:val="Title"/>
    <w:basedOn w:val="Normale"/>
    <w:next w:val="Normale"/>
    <w:link w:val="TitoloCarattere"/>
    <w:uiPriority w:val="10"/>
    <w:qFormat/>
    <w:rsid w:val="00F33902"/>
    <w:pPr>
      <w:spacing w:before="0" w:after="0"/>
    </w:pPr>
    <w:rPr>
      <w:rFonts w:asciiTheme="majorHAnsi" w:eastAsiaTheme="majorEastAsia" w:hAnsiTheme="majorHAnsi" w:cstheme="majorBidi"/>
      <w:caps/>
      <w:color w:val="156082" w:themeColor="accent1"/>
      <w:spacing w:val="10"/>
      <w:sz w:val="52"/>
      <w:szCs w:val="52"/>
    </w:rPr>
  </w:style>
  <w:style w:type="character" w:customStyle="1" w:styleId="TitoloCarattere">
    <w:name w:val="Titolo Carattere"/>
    <w:basedOn w:val="Carpredefinitoparagrafo"/>
    <w:link w:val="Titolo"/>
    <w:uiPriority w:val="10"/>
    <w:rsid w:val="00F33902"/>
    <w:rPr>
      <w:rFonts w:asciiTheme="majorHAnsi" w:eastAsiaTheme="majorEastAsia" w:hAnsiTheme="majorHAnsi" w:cstheme="majorBidi"/>
      <w:caps/>
      <w:color w:val="156082" w:themeColor="accent1"/>
      <w:spacing w:val="10"/>
      <w:sz w:val="52"/>
      <w:szCs w:val="52"/>
    </w:rPr>
  </w:style>
  <w:style w:type="paragraph" w:styleId="Sottotitolo">
    <w:name w:val="Subtitle"/>
    <w:basedOn w:val="Normale"/>
    <w:next w:val="Normale"/>
    <w:link w:val="SottotitoloCarattere"/>
    <w:uiPriority w:val="11"/>
    <w:qFormat/>
    <w:rsid w:val="00F33902"/>
    <w:pPr>
      <w:spacing w:before="0" w:after="500" w:line="240" w:lineRule="auto"/>
    </w:pPr>
    <w:rPr>
      <w:caps/>
      <w:color w:val="595959" w:themeColor="text1" w:themeTint="A6"/>
      <w:spacing w:val="10"/>
      <w:sz w:val="21"/>
      <w:szCs w:val="21"/>
    </w:rPr>
  </w:style>
  <w:style w:type="character" w:customStyle="1" w:styleId="SottotitoloCarattere">
    <w:name w:val="Sottotitolo Carattere"/>
    <w:basedOn w:val="Carpredefinitoparagrafo"/>
    <w:link w:val="Sottotitolo"/>
    <w:uiPriority w:val="11"/>
    <w:rsid w:val="00F33902"/>
    <w:rPr>
      <w:caps/>
      <w:color w:val="595959" w:themeColor="text1" w:themeTint="A6"/>
      <w:spacing w:val="10"/>
      <w:sz w:val="21"/>
      <w:szCs w:val="21"/>
    </w:rPr>
  </w:style>
  <w:style w:type="paragraph" w:styleId="Citazione">
    <w:name w:val="Quote"/>
    <w:basedOn w:val="Normale"/>
    <w:next w:val="Normale"/>
    <w:link w:val="CitazioneCarattere"/>
    <w:uiPriority w:val="29"/>
    <w:qFormat/>
    <w:rsid w:val="00F33902"/>
    <w:rPr>
      <w:i/>
      <w:iCs/>
      <w:sz w:val="24"/>
      <w:szCs w:val="24"/>
    </w:rPr>
  </w:style>
  <w:style w:type="character" w:customStyle="1" w:styleId="CitazioneCarattere">
    <w:name w:val="Citazione Carattere"/>
    <w:basedOn w:val="Carpredefinitoparagrafo"/>
    <w:link w:val="Citazione"/>
    <w:uiPriority w:val="29"/>
    <w:rsid w:val="00F33902"/>
    <w:rPr>
      <w:i/>
      <w:iCs/>
      <w:sz w:val="24"/>
      <w:szCs w:val="24"/>
    </w:rPr>
  </w:style>
  <w:style w:type="paragraph" w:styleId="Paragrafoelenco">
    <w:name w:val="List Paragraph"/>
    <w:basedOn w:val="Normale"/>
    <w:uiPriority w:val="34"/>
    <w:qFormat/>
    <w:rsid w:val="00390DA8"/>
    <w:pPr>
      <w:ind w:left="720"/>
      <w:contextualSpacing/>
    </w:pPr>
  </w:style>
  <w:style w:type="character" w:styleId="Enfasiintensa">
    <w:name w:val="Intense Emphasis"/>
    <w:uiPriority w:val="21"/>
    <w:qFormat/>
    <w:rsid w:val="00F33902"/>
    <w:rPr>
      <w:b/>
      <w:bCs/>
      <w:caps/>
      <w:color w:val="0A2F40" w:themeColor="accent1" w:themeShade="7F"/>
      <w:spacing w:val="10"/>
    </w:rPr>
  </w:style>
  <w:style w:type="paragraph" w:styleId="Citazioneintensa">
    <w:name w:val="Intense Quote"/>
    <w:basedOn w:val="Normale"/>
    <w:next w:val="Normale"/>
    <w:link w:val="CitazioneintensaCarattere"/>
    <w:uiPriority w:val="30"/>
    <w:qFormat/>
    <w:rsid w:val="00F33902"/>
    <w:pPr>
      <w:spacing w:before="240" w:after="240" w:line="240" w:lineRule="auto"/>
      <w:ind w:left="1080" w:right="1080"/>
      <w:jc w:val="center"/>
    </w:pPr>
    <w:rPr>
      <w:color w:val="156082" w:themeColor="accent1"/>
      <w:sz w:val="24"/>
      <w:szCs w:val="24"/>
    </w:rPr>
  </w:style>
  <w:style w:type="character" w:customStyle="1" w:styleId="CitazioneintensaCarattere">
    <w:name w:val="Citazione intensa Carattere"/>
    <w:basedOn w:val="Carpredefinitoparagrafo"/>
    <w:link w:val="Citazioneintensa"/>
    <w:uiPriority w:val="30"/>
    <w:rsid w:val="00F33902"/>
    <w:rPr>
      <w:color w:val="156082" w:themeColor="accent1"/>
      <w:sz w:val="24"/>
      <w:szCs w:val="24"/>
    </w:rPr>
  </w:style>
  <w:style w:type="character" w:styleId="Riferimentointenso">
    <w:name w:val="Intense Reference"/>
    <w:uiPriority w:val="32"/>
    <w:qFormat/>
    <w:rsid w:val="00F33902"/>
    <w:rPr>
      <w:b/>
      <w:bCs/>
      <w:i/>
      <w:iCs/>
      <w:caps/>
      <w:color w:val="156082" w:themeColor="accent1"/>
    </w:rPr>
  </w:style>
  <w:style w:type="paragraph" w:styleId="Didascalia">
    <w:name w:val="caption"/>
    <w:basedOn w:val="Normale"/>
    <w:next w:val="Normale"/>
    <w:uiPriority w:val="35"/>
    <w:semiHidden/>
    <w:unhideWhenUsed/>
    <w:qFormat/>
    <w:rsid w:val="00F33902"/>
    <w:rPr>
      <w:b/>
      <w:bCs/>
      <w:color w:val="0F4761" w:themeColor="accent1" w:themeShade="BF"/>
      <w:sz w:val="16"/>
      <w:szCs w:val="16"/>
    </w:rPr>
  </w:style>
  <w:style w:type="character" w:styleId="Enfasigrassetto">
    <w:name w:val="Strong"/>
    <w:uiPriority w:val="22"/>
    <w:qFormat/>
    <w:rsid w:val="00F33902"/>
    <w:rPr>
      <w:b/>
      <w:bCs/>
    </w:rPr>
  </w:style>
  <w:style w:type="character" w:styleId="Enfasicorsivo">
    <w:name w:val="Emphasis"/>
    <w:uiPriority w:val="20"/>
    <w:qFormat/>
    <w:rsid w:val="00F33902"/>
    <w:rPr>
      <w:caps/>
      <w:color w:val="0A2F40" w:themeColor="accent1" w:themeShade="7F"/>
      <w:spacing w:val="5"/>
    </w:rPr>
  </w:style>
  <w:style w:type="paragraph" w:styleId="Nessunaspaziatura">
    <w:name w:val="No Spacing"/>
    <w:uiPriority w:val="1"/>
    <w:qFormat/>
    <w:rsid w:val="00F33902"/>
    <w:pPr>
      <w:spacing w:after="0" w:line="240" w:lineRule="auto"/>
    </w:pPr>
  </w:style>
  <w:style w:type="character" w:styleId="Enfasidelicata">
    <w:name w:val="Subtle Emphasis"/>
    <w:uiPriority w:val="19"/>
    <w:qFormat/>
    <w:rsid w:val="00F33902"/>
    <w:rPr>
      <w:i/>
      <w:iCs/>
      <w:color w:val="0A2F40" w:themeColor="accent1" w:themeShade="7F"/>
    </w:rPr>
  </w:style>
  <w:style w:type="character" w:styleId="Riferimentodelicato">
    <w:name w:val="Subtle Reference"/>
    <w:uiPriority w:val="31"/>
    <w:qFormat/>
    <w:rsid w:val="00F33902"/>
    <w:rPr>
      <w:b/>
      <w:bCs/>
      <w:color w:val="156082" w:themeColor="accent1"/>
    </w:rPr>
  </w:style>
  <w:style w:type="character" w:styleId="Titolodellibro">
    <w:name w:val="Book Title"/>
    <w:uiPriority w:val="33"/>
    <w:qFormat/>
    <w:rsid w:val="00F33902"/>
    <w:rPr>
      <w:b/>
      <w:bCs/>
      <w:i/>
      <w:iCs/>
      <w:spacing w:val="0"/>
    </w:rPr>
  </w:style>
  <w:style w:type="paragraph" w:styleId="Titolosommario">
    <w:name w:val="TOC Heading"/>
    <w:basedOn w:val="Titolo1"/>
    <w:next w:val="Normale"/>
    <w:uiPriority w:val="39"/>
    <w:semiHidden/>
    <w:unhideWhenUsed/>
    <w:qFormat/>
    <w:rsid w:val="00F33902"/>
    <w:pPr>
      <w:outlineLvl w:val="9"/>
    </w:pPr>
  </w:style>
  <w:style w:type="paragraph" w:styleId="NormaleWeb">
    <w:name w:val="Normal (Web)"/>
    <w:basedOn w:val="Normale"/>
    <w:uiPriority w:val="99"/>
    <w:semiHidden/>
    <w:unhideWhenUsed/>
    <w:rsid w:val="006F117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62835">
      <w:bodyDiv w:val="1"/>
      <w:marLeft w:val="0"/>
      <w:marRight w:val="0"/>
      <w:marTop w:val="0"/>
      <w:marBottom w:val="0"/>
      <w:divBdr>
        <w:top w:val="none" w:sz="0" w:space="0" w:color="auto"/>
        <w:left w:val="none" w:sz="0" w:space="0" w:color="auto"/>
        <w:bottom w:val="none" w:sz="0" w:space="0" w:color="auto"/>
        <w:right w:val="none" w:sz="0" w:space="0" w:color="auto"/>
      </w:divBdr>
      <w:divsChild>
        <w:div w:id="1798259228">
          <w:marLeft w:val="0"/>
          <w:marRight w:val="0"/>
          <w:marTop w:val="0"/>
          <w:marBottom w:val="0"/>
          <w:divBdr>
            <w:top w:val="none" w:sz="0" w:space="0" w:color="auto"/>
            <w:left w:val="none" w:sz="0" w:space="0" w:color="auto"/>
            <w:bottom w:val="none" w:sz="0" w:space="0" w:color="auto"/>
            <w:right w:val="none" w:sz="0" w:space="0" w:color="auto"/>
          </w:divBdr>
          <w:divsChild>
            <w:div w:id="1760061980">
              <w:marLeft w:val="0"/>
              <w:marRight w:val="0"/>
              <w:marTop w:val="0"/>
              <w:marBottom w:val="0"/>
              <w:divBdr>
                <w:top w:val="none" w:sz="0" w:space="0" w:color="auto"/>
                <w:left w:val="none" w:sz="0" w:space="0" w:color="auto"/>
                <w:bottom w:val="none" w:sz="0" w:space="0" w:color="auto"/>
                <w:right w:val="none" w:sz="0" w:space="0" w:color="auto"/>
              </w:divBdr>
              <w:divsChild>
                <w:div w:id="1841698917">
                  <w:marLeft w:val="0"/>
                  <w:marRight w:val="0"/>
                  <w:marTop w:val="0"/>
                  <w:marBottom w:val="0"/>
                  <w:divBdr>
                    <w:top w:val="none" w:sz="0" w:space="0" w:color="auto"/>
                    <w:left w:val="none" w:sz="0" w:space="0" w:color="auto"/>
                    <w:bottom w:val="none" w:sz="0" w:space="0" w:color="auto"/>
                    <w:right w:val="none" w:sz="0" w:space="0" w:color="auto"/>
                  </w:divBdr>
                  <w:divsChild>
                    <w:div w:id="54475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215596">
          <w:marLeft w:val="0"/>
          <w:marRight w:val="0"/>
          <w:marTop w:val="0"/>
          <w:marBottom w:val="0"/>
          <w:divBdr>
            <w:top w:val="none" w:sz="0" w:space="0" w:color="auto"/>
            <w:left w:val="none" w:sz="0" w:space="0" w:color="auto"/>
            <w:bottom w:val="none" w:sz="0" w:space="0" w:color="auto"/>
            <w:right w:val="none" w:sz="0" w:space="0" w:color="auto"/>
          </w:divBdr>
          <w:divsChild>
            <w:div w:id="851140843">
              <w:marLeft w:val="0"/>
              <w:marRight w:val="0"/>
              <w:marTop w:val="0"/>
              <w:marBottom w:val="0"/>
              <w:divBdr>
                <w:top w:val="none" w:sz="0" w:space="0" w:color="auto"/>
                <w:left w:val="none" w:sz="0" w:space="0" w:color="auto"/>
                <w:bottom w:val="none" w:sz="0" w:space="0" w:color="auto"/>
                <w:right w:val="none" w:sz="0" w:space="0" w:color="auto"/>
              </w:divBdr>
              <w:divsChild>
                <w:div w:id="1831018029">
                  <w:marLeft w:val="0"/>
                  <w:marRight w:val="0"/>
                  <w:marTop w:val="0"/>
                  <w:marBottom w:val="0"/>
                  <w:divBdr>
                    <w:top w:val="none" w:sz="0" w:space="0" w:color="auto"/>
                    <w:left w:val="none" w:sz="0" w:space="0" w:color="auto"/>
                    <w:bottom w:val="none" w:sz="0" w:space="0" w:color="auto"/>
                    <w:right w:val="none" w:sz="0" w:space="0" w:color="auto"/>
                  </w:divBdr>
                  <w:divsChild>
                    <w:div w:id="148100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46401">
      <w:bodyDiv w:val="1"/>
      <w:marLeft w:val="0"/>
      <w:marRight w:val="0"/>
      <w:marTop w:val="0"/>
      <w:marBottom w:val="0"/>
      <w:divBdr>
        <w:top w:val="none" w:sz="0" w:space="0" w:color="auto"/>
        <w:left w:val="none" w:sz="0" w:space="0" w:color="auto"/>
        <w:bottom w:val="none" w:sz="0" w:space="0" w:color="auto"/>
        <w:right w:val="none" w:sz="0" w:space="0" w:color="auto"/>
      </w:divBdr>
      <w:divsChild>
        <w:div w:id="151726494">
          <w:marLeft w:val="0"/>
          <w:marRight w:val="0"/>
          <w:marTop w:val="0"/>
          <w:marBottom w:val="0"/>
          <w:divBdr>
            <w:top w:val="none" w:sz="0" w:space="0" w:color="auto"/>
            <w:left w:val="none" w:sz="0" w:space="0" w:color="auto"/>
            <w:bottom w:val="none" w:sz="0" w:space="0" w:color="auto"/>
            <w:right w:val="none" w:sz="0" w:space="0" w:color="auto"/>
          </w:divBdr>
          <w:divsChild>
            <w:div w:id="1570572846">
              <w:marLeft w:val="0"/>
              <w:marRight w:val="0"/>
              <w:marTop w:val="0"/>
              <w:marBottom w:val="0"/>
              <w:divBdr>
                <w:top w:val="none" w:sz="0" w:space="0" w:color="auto"/>
                <w:left w:val="none" w:sz="0" w:space="0" w:color="auto"/>
                <w:bottom w:val="none" w:sz="0" w:space="0" w:color="auto"/>
                <w:right w:val="none" w:sz="0" w:space="0" w:color="auto"/>
              </w:divBdr>
              <w:divsChild>
                <w:div w:id="2083023064">
                  <w:marLeft w:val="0"/>
                  <w:marRight w:val="0"/>
                  <w:marTop w:val="0"/>
                  <w:marBottom w:val="0"/>
                  <w:divBdr>
                    <w:top w:val="none" w:sz="0" w:space="0" w:color="auto"/>
                    <w:left w:val="none" w:sz="0" w:space="0" w:color="auto"/>
                    <w:bottom w:val="none" w:sz="0" w:space="0" w:color="auto"/>
                    <w:right w:val="none" w:sz="0" w:space="0" w:color="auto"/>
                  </w:divBdr>
                  <w:divsChild>
                    <w:div w:id="7157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072264">
          <w:marLeft w:val="0"/>
          <w:marRight w:val="0"/>
          <w:marTop w:val="0"/>
          <w:marBottom w:val="0"/>
          <w:divBdr>
            <w:top w:val="none" w:sz="0" w:space="0" w:color="auto"/>
            <w:left w:val="none" w:sz="0" w:space="0" w:color="auto"/>
            <w:bottom w:val="none" w:sz="0" w:space="0" w:color="auto"/>
            <w:right w:val="none" w:sz="0" w:space="0" w:color="auto"/>
          </w:divBdr>
          <w:divsChild>
            <w:div w:id="2084907860">
              <w:marLeft w:val="0"/>
              <w:marRight w:val="0"/>
              <w:marTop w:val="0"/>
              <w:marBottom w:val="0"/>
              <w:divBdr>
                <w:top w:val="none" w:sz="0" w:space="0" w:color="auto"/>
                <w:left w:val="none" w:sz="0" w:space="0" w:color="auto"/>
                <w:bottom w:val="none" w:sz="0" w:space="0" w:color="auto"/>
                <w:right w:val="none" w:sz="0" w:space="0" w:color="auto"/>
              </w:divBdr>
              <w:divsChild>
                <w:div w:id="910845222">
                  <w:marLeft w:val="0"/>
                  <w:marRight w:val="0"/>
                  <w:marTop w:val="0"/>
                  <w:marBottom w:val="0"/>
                  <w:divBdr>
                    <w:top w:val="none" w:sz="0" w:space="0" w:color="auto"/>
                    <w:left w:val="none" w:sz="0" w:space="0" w:color="auto"/>
                    <w:bottom w:val="none" w:sz="0" w:space="0" w:color="auto"/>
                    <w:right w:val="none" w:sz="0" w:space="0" w:color="auto"/>
                  </w:divBdr>
                  <w:divsChild>
                    <w:div w:id="3512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47C52-A6E2-43A2-8AAF-4A9258A3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1637</Words>
  <Characters>9331</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Jacopo Dossola</dc:creator>
  <cp:keywords/>
  <dc:description/>
  <cp:lastModifiedBy>Jacopo Dossola</cp:lastModifiedBy>
  <cp:revision>3</cp:revision>
  <dcterms:created xsi:type="dcterms:W3CDTF">2024-10-19T15:29:00Z</dcterms:created>
  <dcterms:modified xsi:type="dcterms:W3CDTF">2024-10-21T09:28:00Z</dcterms:modified>
</cp:coreProperties>
</file>